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BBB72" w14:textId="7C31694C" w:rsidR="00B475DF" w:rsidRPr="00EB2FDE" w:rsidRDefault="00EB2FDE" w:rsidP="00EB2FDE">
      <w:pPr>
        <w:pStyle w:val="1"/>
        <w:spacing w:line="240" w:lineRule="auto"/>
        <w:rPr>
          <w:rFonts w:ascii="Times New Roman" w:hAnsi="Times New Roman" w:cs="Times New Roman"/>
          <w:b w:val="0"/>
          <w:color w:val="000000" w:themeColor="text1"/>
          <w:lang w:val="kk-KZ"/>
        </w:rPr>
      </w:pPr>
      <w:bookmarkStart w:id="0" w:name="_GoBack"/>
      <w:bookmarkEnd w:id="0"/>
      <w:r w:rsidRPr="00EB2FDE">
        <w:rPr>
          <w:rFonts w:ascii="Times New Roman" w:hAnsi="Times New Roman" w:cs="Times New Roman"/>
          <w:b w:val="0"/>
          <w:color w:val="000000" w:themeColor="text1"/>
          <w:lang w:val="kk-KZ"/>
        </w:rPr>
        <w:t xml:space="preserve">КУРМАНАЛИЕВА Салтанат Абдикадировна, </w:t>
      </w:r>
    </w:p>
    <w:p w14:paraId="3E00DCA5" w14:textId="6EE5A3C4" w:rsidR="00EB2FDE" w:rsidRPr="00EB2FDE" w:rsidRDefault="00EB2FDE" w:rsidP="00EB2FDE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B2FD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МКҚК № 45 «Аққу» бөбекжай-бақшасының тәрбиешісі.                                           Шымкент қаласы</w:t>
      </w:r>
    </w:p>
    <w:p w14:paraId="61EC1DB2" w14:textId="77777777" w:rsidR="00B475DF" w:rsidRPr="00EB2FDE" w:rsidRDefault="00B475DF" w:rsidP="00B475DF">
      <w:pPr>
        <w:pStyle w:val="1"/>
        <w:spacing w:line="240" w:lineRule="auto"/>
        <w:jc w:val="center"/>
        <w:rPr>
          <w:rFonts w:ascii="Times New Roman" w:hAnsi="Times New Roman" w:cs="Times New Roman"/>
          <w:color w:val="auto"/>
          <w:sz w:val="36"/>
          <w:szCs w:val="36"/>
          <w:lang w:val="kk-KZ"/>
        </w:rPr>
      </w:pPr>
    </w:p>
    <w:p w14:paraId="116EC6A8" w14:textId="19F85BBF" w:rsidR="00B475DF" w:rsidRDefault="00EB2FDE" w:rsidP="00B475DF">
      <w:pPr>
        <w:pStyle w:val="21"/>
        <w:spacing w:line="240" w:lineRule="auto"/>
        <w:jc w:val="center"/>
        <w:rPr>
          <w:lang w:val="ru-RU"/>
        </w:rPr>
      </w:pPr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БАЛАБАҚШАДА ЖАСАНДЫ ИНТЕЛЛЕКТ (ЖИ) ТЕХНОЛОГИЯСЫНЫҢ ПАЙДАСЫ</w:t>
      </w:r>
    </w:p>
    <w:p w14:paraId="4C6C1ED1" w14:textId="4CF59147" w:rsidR="00B475DF" w:rsidRDefault="00B475DF" w:rsidP="00B475DF">
      <w:pPr>
        <w:rPr>
          <w:lang w:val="ru-RU"/>
        </w:rPr>
      </w:pPr>
    </w:p>
    <w:p w14:paraId="6C43AF62" w14:textId="77777777" w:rsidR="00B475DF" w:rsidRDefault="00B475DF" w:rsidP="00EB2FDE">
      <w:pPr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694F850" w14:textId="77777777" w:rsidR="00B475DF" w:rsidRDefault="00B475DF" w:rsidP="00B475DF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1CDC7A52" w14:textId="67E468FB" w:rsidR="00B475DF" w:rsidRDefault="00703CB8" w:rsidP="00EB2FDE">
      <w:pPr>
        <w:pStyle w:val="21"/>
        <w:spacing w:before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44B3848" wp14:editId="44BAE7C4">
            <wp:extent cx="1553935" cy="1533778"/>
            <wp:effectExtent l="0" t="0" r="8255" b="9525"/>
            <wp:docPr id="5" name="Рисунок 5" descr="C:\Users\USER\Desktop\WhatsApp Image 2025-10-29 at 10.34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WhatsApp Image 2025-10-29 at 10.34.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988" cy="153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18A29" w14:textId="77777777" w:rsidR="00B475DF" w:rsidRDefault="00B475DF" w:rsidP="00B475DF">
      <w:pPr>
        <w:pStyle w:val="3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3DE69E37" w14:textId="477C9BED" w:rsidR="00B475DF" w:rsidRDefault="00B475DF" w:rsidP="00B475DF">
      <w:pPr>
        <w:pStyle w:val="3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І.</w:t>
      </w:r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Кі</w:t>
      </w:r>
      <w:proofErr w:type="gram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р</w:t>
      </w:r>
      <w:proofErr w:type="gram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іспе</w:t>
      </w:r>
      <w:proofErr w:type="spell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</w:t>
      </w:r>
    </w:p>
    <w:p w14:paraId="6717C51D" w14:textId="2E1978A2" w:rsidR="00011773" w:rsidRPr="000D49C5" w:rsidRDefault="004151A0" w:rsidP="00B475D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таңда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саласында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дамып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педагогтардың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жұмысын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жеңілдеті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оқу-тәрбие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процесін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жетілдіруге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беріп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отыр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Солардың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маңыздысы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(ЖИ)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технологиясы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="00B475D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–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компьютерлі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жүйелердің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адамның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үйрену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шешім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қабылдау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қабілеттерін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модельдеуге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беретін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технология.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Бүгінде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ЖИ тек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жоғары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орындарында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балабақша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деңгейінде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де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імді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қолданылып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келеді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="00B475DF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ұйымдарда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элементтерін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танымдық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қызығушылығын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арттырады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тәрбиешінің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уақытын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үнемдейді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процесін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тартымды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форматта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ұйымдастыруға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Осыған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орай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бұ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тақырыптың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өзектілігі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—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технологияларының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балабақшадағы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үрдіске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әсерін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айқындау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тиімділігін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дәлелдеу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табылады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EFDC01" w14:textId="77777777" w:rsidR="00B475DF" w:rsidRDefault="00B475DF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5F1C9BF" w14:textId="104F932D" w:rsidR="00011773" w:rsidRPr="000D49C5" w:rsidRDefault="00B475DF" w:rsidP="00B475DF">
      <w:pPr>
        <w:pStyle w:val="3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ІІ.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Негізгі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бө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ім</w:t>
      </w:r>
      <w:proofErr w:type="spellEnd"/>
    </w:p>
    <w:p w14:paraId="6BA79DF2" w14:textId="77777777" w:rsidR="00B475DF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Мақсаты</w:t>
      </w:r>
      <w:proofErr w:type="spellEnd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7D5608D" w14:textId="12769E67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lastRenderedPageBreak/>
        <w:t>Балабақшада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технологиясын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қолданудың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оқ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у-т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әрбие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үдерісіне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ықпалын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E5FBF4" w14:textId="77777777" w:rsidR="00011773" w:rsidRPr="00B475DF" w:rsidRDefault="004151A0" w:rsidP="00B475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Міндеттері</w:t>
      </w:r>
      <w:proofErr w:type="spellEnd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44FFADDC" w14:textId="77777777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1.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технологиясының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берудегі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мүмкіндіктерін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талдау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FBDB22E" w14:textId="77777777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Балабақшада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элементтерін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көрсету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B695FB5" w14:textId="77777777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Педагог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ұмысына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құралдарының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әсерін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898A28" w14:textId="77777777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4.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қабілеттерін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жолдарын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дәлелдеу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2B1404" w14:textId="77777777" w:rsidR="001E6638" w:rsidRDefault="001E6638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4B85ED7B" w14:textId="6DF33AFE" w:rsidR="00011773" w:rsidRPr="000D49C5" w:rsidRDefault="004151A0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ЖИ </w:t>
      </w: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технологиясын</w:t>
      </w:r>
      <w:proofErr w:type="spell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қолданудың</w:t>
      </w:r>
      <w:proofErr w:type="spell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ба</w:t>
      </w:r>
      <w:proofErr w:type="gram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ғыттары</w:t>
      </w:r>
      <w:proofErr w:type="spellEnd"/>
    </w:p>
    <w:p w14:paraId="6BF4766D" w14:textId="77777777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технологиясы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ұйымдарда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әртүрлі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ғыттарда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қолданылуда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ғыттар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мыналар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1. </w:t>
      </w:r>
      <w:r w:rsidRPr="000D49C5">
        <w:rPr>
          <w:rFonts w:ascii="Times New Roman" w:hAnsi="Times New Roman" w:cs="Times New Roman"/>
          <w:sz w:val="28"/>
          <w:szCs w:val="28"/>
        </w:rPr>
        <w:t>AR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Кеңейтілген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шындық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49C5">
        <w:rPr>
          <w:rFonts w:ascii="Times New Roman" w:hAnsi="Times New Roman" w:cs="Times New Roman"/>
          <w:sz w:val="28"/>
          <w:szCs w:val="28"/>
        </w:rPr>
        <w:t>VR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Виртуалды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шындық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оқыту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Pr="000D49C5">
        <w:rPr>
          <w:rFonts w:ascii="Times New Roman" w:hAnsi="Times New Roman" w:cs="Times New Roman"/>
          <w:sz w:val="28"/>
          <w:szCs w:val="28"/>
        </w:rPr>
        <w:t>D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бейнелерді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көру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жануарларды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өсімдіктерді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ғарыш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нысандарын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елестетіп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үйренеді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Assemblr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49C5">
        <w:rPr>
          <w:rFonts w:ascii="Times New Roman" w:hAnsi="Times New Roman" w:cs="Times New Roman"/>
          <w:sz w:val="28"/>
          <w:szCs w:val="28"/>
        </w:rPr>
        <w:t>EDU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D49C5">
        <w:rPr>
          <w:rFonts w:ascii="Times New Roman" w:hAnsi="Times New Roman" w:cs="Times New Roman"/>
          <w:sz w:val="28"/>
          <w:szCs w:val="28"/>
        </w:rPr>
        <w:t>Quiver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қосымшалары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суретті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сканерлеп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виртуалды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әлемде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ойнап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үйренеді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2.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көмегімен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мультимедиалық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контент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Тәрбиешілер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D49C5">
        <w:rPr>
          <w:rFonts w:ascii="Times New Roman" w:hAnsi="Times New Roman" w:cs="Times New Roman"/>
          <w:sz w:val="28"/>
          <w:szCs w:val="28"/>
        </w:rPr>
        <w:t>Bing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49C5">
        <w:rPr>
          <w:rFonts w:ascii="Times New Roman" w:hAnsi="Times New Roman" w:cs="Times New Roman"/>
          <w:sz w:val="28"/>
          <w:szCs w:val="28"/>
        </w:rPr>
        <w:t>Copilot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сияқты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пайдаланып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ертегілер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ойындар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тапсырмалары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мультфильмдер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дайындай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Бұ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педагогтың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уақытын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үнемдеп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сабақ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сапасын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арттырады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3.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Сөйлеуді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тану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тіл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Balapan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49C5">
        <w:rPr>
          <w:rFonts w:ascii="Times New Roman" w:hAnsi="Times New Roman" w:cs="Times New Roman"/>
          <w:sz w:val="28"/>
          <w:szCs w:val="28"/>
        </w:rPr>
        <w:t>Smart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Lingokids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D49C5">
        <w:rPr>
          <w:rFonts w:ascii="Times New Roman" w:hAnsi="Times New Roman" w:cs="Times New Roman"/>
          <w:sz w:val="28"/>
          <w:szCs w:val="28"/>
        </w:rPr>
        <w:t>Speechify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сияқты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қосымшалар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сөйлеу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дағдыларын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жетілдіруге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дауысын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тыңдап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қателерін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түзеті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сөйлеуді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жақсартады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4.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імді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даралап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беру: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технологиялары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деңгейін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талдап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соған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сай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тапсырмалар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ұсына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кей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қосымшалар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жауаптарына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қарап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үрделілік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деңгейін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автоматты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реттейді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5.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Ата-анамен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кері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: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негізіндегі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жүйелер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жеті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іктерін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талдап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ата-анаға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күн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сайынғы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есеп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түрінде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ұсынып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отырады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955507" w14:textId="77777777" w:rsidR="00B475DF" w:rsidRDefault="00B475DF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C701F46" w14:textId="18634687" w:rsidR="00011773" w:rsidRPr="000D49C5" w:rsidRDefault="004151A0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Инновациялық</w:t>
      </w:r>
      <w:proofErr w:type="spell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тәжірибе</w:t>
      </w:r>
      <w:proofErr w:type="spell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жә</w:t>
      </w:r>
      <w:proofErr w:type="gram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не</w:t>
      </w:r>
      <w:proofErr w:type="spell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ти</w:t>
      </w:r>
      <w:proofErr w:type="gram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імділігі</w:t>
      </w:r>
      <w:proofErr w:type="spellEnd"/>
    </w:p>
    <w:p w14:paraId="0C39F78F" w14:textId="12556B49" w:rsidR="00312331" w:rsidRPr="00312331" w:rsidRDefault="00312331" w:rsidP="00312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Зерттеу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жұмысы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№4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Аққ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 w:rsidRPr="00312331">
        <w:rPr>
          <w:rFonts w:ascii="Times New Roman" w:hAnsi="Times New Roman" w:cs="Times New Roman"/>
          <w:sz w:val="28"/>
          <w:szCs w:val="28"/>
          <w:lang w:val="ru-RU"/>
        </w:rPr>
        <w:t>өбекжай-бақшасында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жүргізілді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барысында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келесі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инновациялық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тәсілдер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қолданылды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6DAE545" w14:textId="77777777" w:rsidR="00312331" w:rsidRPr="00312331" w:rsidRDefault="00312331" w:rsidP="0031233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>ChatGPT</w:t>
      </w:r>
      <w:proofErr w:type="spellEnd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>Kidgenius</w:t>
      </w:r>
      <w:proofErr w:type="spellEnd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>Lumosity</w:t>
      </w:r>
      <w:proofErr w:type="spellEnd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>Assemblr</w:t>
      </w:r>
      <w:proofErr w:type="spellEnd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EDU</w:t>
      </w:r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сияқты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негізіндегі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интерактивті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ба</w:t>
      </w:r>
      <w:proofErr w:type="gramEnd"/>
      <w:r w:rsidRPr="00312331">
        <w:rPr>
          <w:rFonts w:ascii="Times New Roman" w:hAnsi="Times New Roman" w:cs="Times New Roman"/>
          <w:sz w:val="28"/>
          <w:szCs w:val="28"/>
          <w:lang w:val="ru-RU"/>
        </w:rPr>
        <w:t>ғдарламалар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логикалық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тілдік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қабілеттерін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дамыту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69A4403" w14:textId="77777777" w:rsidR="00312331" w:rsidRPr="00312331" w:rsidRDefault="00312331" w:rsidP="0031233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салу,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әң</w:t>
      </w:r>
      <w:proofErr w:type="gram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312331">
        <w:rPr>
          <w:rFonts w:ascii="Times New Roman" w:hAnsi="Times New Roman" w:cs="Times New Roman"/>
          <w:sz w:val="28"/>
          <w:szCs w:val="28"/>
          <w:lang w:val="ru-RU"/>
        </w:rPr>
        <w:t>іме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ертегі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айту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>AI-</w:t>
      </w:r>
      <w:proofErr w:type="spellStart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сурет</w:t>
      </w:r>
      <w:proofErr w:type="spellEnd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генераторларын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мысалы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Bing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Image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Creator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72FE68E" w14:textId="77777777" w:rsidR="00312331" w:rsidRPr="00312331" w:rsidRDefault="00312331" w:rsidP="00312331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lastRenderedPageBreak/>
        <w:t>Тәрбиешілердің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күнделікті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312331">
        <w:rPr>
          <w:rFonts w:ascii="Times New Roman" w:hAnsi="Times New Roman" w:cs="Times New Roman"/>
          <w:sz w:val="28"/>
          <w:szCs w:val="28"/>
          <w:lang w:val="ru-RU"/>
        </w:rPr>
        <w:t>қу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қызметін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жоспарлауда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ЖИ </w:t>
      </w:r>
      <w:proofErr w:type="spellStart"/>
      <w:r w:rsidRPr="00312331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көмекшілерін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сабақ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жоспарын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автоматты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тапсырмаларды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бейімдеу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3ACA9A7" w14:textId="086DE1E2" w:rsidR="00312331" w:rsidRPr="00312331" w:rsidRDefault="00312331" w:rsidP="003123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Осы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тәсілдер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нәтижесінде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ұйымдастырылған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іс-әрекетке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деген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қызығушылығы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артты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312331">
        <w:rPr>
          <w:rFonts w:ascii="Times New Roman" w:hAnsi="Times New Roman" w:cs="Times New Roman"/>
          <w:sz w:val="28"/>
          <w:szCs w:val="28"/>
          <w:lang w:val="ru-RU"/>
        </w:rPr>
        <w:t>қпаратты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тез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қабылдау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дағдылары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қалыптасты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Сонымен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тәрбиешінің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уақыты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үнемделі</w:t>
      </w:r>
      <w:proofErr w:type="gram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3123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12331">
        <w:rPr>
          <w:rFonts w:ascii="Times New Roman" w:hAnsi="Times New Roman" w:cs="Times New Roman"/>
          <w:sz w:val="28"/>
          <w:szCs w:val="28"/>
          <w:lang w:val="ru-RU"/>
        </w:rPr>
        <w:t>ұйымдастырылды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6C74A8" w14:textId="63DC0F0B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қолданудың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қты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мысалдары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сабаққа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арналған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ертегі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сценарийін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құрастыру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r w:rsidRPr="000D49C5">
        <w:rPr>
          <w:rFonts w:ascii="Times New Roman" w:hAnsi="Times New Roman" w:cs="Times New Roman"/>
          <w:sz w:val="28"/>
          <w:szCs w:val="28"/>
        </w:rPr>
        <w:t>D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0D49C5">
        <w:rPr>
          <w:rFonts w:ascii="Times New Roman" w:hAnsi="Times New Roman" w:cs="Times New Roman"/>
          <w:sz w:val="28"/>
          <w:szCs w:val="28"/>
        </w:rPr>
        <w:t>ID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HeyGen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суреттерді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сөйлету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мультфильм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49C5">
        <w:rPr>
          <w:rFonts w:ascii="Times New Roman" w:hAnsi="Times New Roman" w:cs="Times New Roman"/>
          <w:sz w:val="28"/>
          <w:szCs w:val="28"/>
        </w:rPr>
        <w:t>AI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көмегімен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ашық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хат, постер,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тапсырма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</w:rPr>
        <w:t>Assemblr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49C5">
        <w:rPr>
          <w:rFonts w:ascii="Times New Roman" w:hAnsi="Times New Roman" w:cs="Times New Roman"/>
          <w:sz w:val="28"/>
          <w:szCs w:val="28"/>
        </w:rPr>
        <w:t>EDU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платформасы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49C5">
        <w:rPr>
          <w:rFonts w:ascii="Times New Roman" w:hAnsi="Times New Roman" w:cs="Times New Roman"/>
          <w:sz w:val="28"/>
          <w:szCs w:val="28"/>
        </w:rPr>
        <w:t>AR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ойындарын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балалармен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бірге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орындау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22053C" w14:textId="77777777" w:rsidR="00B475DF" w:rsidRDefault="00B475DF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1FC41BAA" w14:textId="02EBB8ED" w:rsidR="00011773" w:rsidRPr="000D49C5" w:rsidRDefault="004151A0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Педагогикалық</w:t>
      </w:r>
      <w:proofErr w:type="spell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жаңалығы</w:t>
      </w:r>
      <w:proofErr w:type="spellEnd"/>
    </w:p>
    <w:p w14:paraId="4165F8F0" w14:textId="77777777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интеллектті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педагогикалық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тұ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ғыдан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бірқатар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жаңалықтар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әкелді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1.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Тәрбиеші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енді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ақпарат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беруші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технологиясын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бағыттап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қолданушы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жетекші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өлін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атқарады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2.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Сабақ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мазмұны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қызықты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интерактивті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форматта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өтеді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3.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бала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қарқынымен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дамуға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4.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логикалық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тілді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сауаттылығы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қатар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дамиды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5.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Балабақша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қызметкерлері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педагогика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әдениетін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қалыптастырады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0BE12A" w14:textId="77777777" w:rsidR="00011773" w:rsidRPr="000D49C5" w:rsidRDefault="004151A0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Зерттеу</w:t>
      </w:r>
      <w:proofErr w:type="spellEnd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нәтижелері</w:t>
      </w:r>
      <w:proofErr w:type="spellEnd"/>
    </w:p>
    <w:p w14:paraId="62C9B0CB" w14:textId="77777777" w:rsidR="00011773" w:rsidRPr="000D49C5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технологиясын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төмендегідей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нәтижелерге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жеткізуге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сабақта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белсенді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қатысады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Сөйлеу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тыңдау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қабілеті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артады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құралдарды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қауіпсіз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ға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үйренеді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Балалар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ойын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тәжірибе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алады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Тәрбиешілердің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тиімділігі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шығармашылығы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күшейеді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Балабақшада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жүргізілген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сабақтарында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қолданылған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кезде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назар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аудару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ұзақтығы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орта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есеппен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1,5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есеге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арт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қаны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анықталды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Бұ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көрсеткіш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технологиясының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тиімділігін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дәлелдейді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C1F635" w14:textId="77777777" w:rsidR="001E6638" w:rsidRDefault="001E6638" w:rsidP="00B475DF">
      <w:pPr>
        <w:pStyle w:val="31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6E903FD9" w14:textId="0ABF74DF" w:rsidR="00011773" w:rsidRPr="000D49C5" w:rsidRDefault="001E6638" w:rsidP="001E6638">
      <w:pPr>
        <w:pStyle w:val="3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ІІІ.</w:t>
      </w:r>
      <w:r w:rsidRPr="000D49C5">
        <w:rPr>
          <w:rFonts w:ascii="Times New Roman" w:hAnsi="Times New Roman" w:cs="Times New Roman"/>
          <w:color w:val="auto"/>
          <w:sz w:val="28"/>
          <w:szCs w:val="28"/>
          <w:lang w:val="ru-RU"/>
        </w:rPr>
        <w:t>Қорытынды</w:t>
      </w:r>
      <w:proofErr w:type="spellEnd"/>
    </w:p>
    <w:p w14:paraId="2EEE6916" w14:textId="77777777" w:rsidR="00011773" w:rsidRDefault="004151A0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Қорыта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айтқанда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жасанды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интеллект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технологиясы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беруді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жа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ңа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деңгейге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көтеретін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қуатты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құрал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тәрбиешінің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жұмысын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жеңілдеті</w:t>
      </w:r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қана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қоймай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қабілеттерін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ашуға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қызығушылығын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lastRenderedPageBreak/>
        <w:t>арттыруға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функционалдық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сауаттылығын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дамытуға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зор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мүмкіндік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береді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технологияларын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тиімді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қолданған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балабақша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тартымды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орта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қалыптастырады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педагогтың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 w:rsidRPr="000D49C5">
        <w:rPr>
          <w:rFonts w:ascii="Times New Roman" w:hAnsi="Times New Roman" w:cs="Times New Roman"/>
          <w:sz w:val="28"/>
          <w:szCs w:val="28"/>
          <w:lang w:val="ru-RU"/>
        </w:rPr>
        <w:t>әсіби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әлеуетін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арттырады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баланың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жеке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дамуын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қамтамасыз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0D49C5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Болашақта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ЖИ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құралдарын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мектепке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дейінгі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берудің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барлық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саласына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сапалы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білімнің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шығармашыл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ұрпақтың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педагогиканың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кепілі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49C5">
        <w:rPr>
          <w:rFonts w:ascii="Times New Roman" w:hAnsi="Times New Roman" w:cs="Times New Roman"/>
          <w:sz w:val="28"/>
          <w:szCs w:val="28"/>
          <w:lang w:val="ru-RU"/>
        </w:rPr>
        <w:t>болмақ</w:t>
      </w:r>
      <w:proofErr w:type="spellEnd"/>
      <w:r w:rsidRPr="000D49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ED986C" w14:textId="77777777" w:rsidR="00B475DF" w:rsidRDefault="00B475DF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402DBBD" w14:textId="77777777" w:rsidR="00B475DF" w:rsidRPr="00B475DF" w:rsidRDefault="00B475DF" w:rsidP="00B475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Пайдаланылған</w:t>
      </w:r>
      <w:proofErr w:type="spellEnd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әдебиеттер</w:t>
      </w:r>
      <w:proofErr w:type="spellEnd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тізімі</w:t>
      </w:r>
      <w:proofErr w:type="spellEnd"/>
    </w:p>
    <w:p w14:paraId="3CB4CC95" w14:textId="77777777" w:rsidR="00B475DF" w:rsidRPr="00B475DF" w:rsidRDefault="00B475DF" w:rsidP="00B475D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475DF">
        <w:rPr>
          <w:rFonts w:ascii="Times New Roman" w:hAnsi="Times New Roman" w:cs="Times New Roman"/>
          <w:sz w:val="28"/>
          <w:szCs w:val="28"/>
          <w:lang w:val="ru-RU"/>
        </w:rPr>
        <w:t>Қ</w:t>
      </w:r>
      <w:proofErr w:type="gramStart"/>
      <w:r w:rsidRPr="00B475DF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министрлігі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Мектепке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дейінгі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тәрбие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мен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оқыту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стандарты</w:t>
      </w:r>
      <w:r w:rsidRPr="00B475DF">
        <w:rPr>
          <w:rFonts w:ascii="Times New Roman" w:hAnsi="Times New Roman" w:cs="Times New Roman"/>
          <w:sz w:val="28"/>
          <w:szCs w:val="28"/>
          <w:lang w:val="ru-RU"/>
        </w:rPr>
        <w:t>. – Астана, 2023.</w:t>
      </w:r>
    </w:p>
    <w:p w14:paraId="7F1951AF" w14:textId="77777777" w:rsidR="00B475DF" w:rsidRPr="00B475DF" w:rsidRDefault="00B475DF" w:rsidP="00B475D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Назарбаев, Н.Ә. </w:t>
      </w:r>
      <w:proofErr w:type="spellStart"/>
      <w:proofErr w:type="gram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Болаша</w:t>
      </w:r>
      <w:proofErr w:type="gram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ққа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бағдар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: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рухани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жаңғыру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>. – Астана, 2017.</w:t>
      </w:r>
    </w:p>
    <w:p w14:paraId="095F9373" w14:textId="77777777" w:rsidR="00B475DF" w:rsidRPr="00B475DF" w:rsidRDefault="00B475DF" w:rsidP="00B475D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Сейтқұлова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, А.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Білім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берудегі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цифрлық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трансформация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және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жасанды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интеллекттің</w:t>
      </w:r>
      <w:proofErr w:type="spell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р</w:t>
      </w:r>
      <w:proofErr w:type="gramEnd"/>
      <w:r w:rsidRPr="00B475DF">
        <w:rPr>
          <w:rFonts w:ascii="Times New Roman" w:hAnsi="Times New Roman" w:cs="Times New Roman"/>
          <w:i/>
          <w:iCs/>
          <w:sz w:val="28"/>
          <w:szCs w:val="28"/>
          <w:lang w:val="ru-RU"/>
        </w:rPr>
        <w:t>өлі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. – Алматы: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университеті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>, 2022.</w:t>
      </w:r>
    </w:p>
    <w:p w14:paraId="32A85368" w14:textId="77777777" w:rsidR="00B475DF" w:rsidRPr="00B475DF" w:rsidRDefault="00B475DF" w:rsidP="00B475D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75DF">
        <w:rPr>
          <w:rFonts w:ascii="Times New Roman" w:hAnsi="Times New Roman" w:cs="Times New Roman"/>
          <w:sz w:val="28"/>
          <w:szCs w:val="28"/>
        </w:rPr>
        <w:t xml:space="preserve">OECD. </w:t>
      </w:r>
      <w:r w:rsidRPr="00B475DF">
        <w:rPr>
          <w:rFonts w:ascii="Times New Roman" w:hAnsi="Times New Roman" w:cs="Times New Roman"/>
          <w:i/>
          <w:iCs/>
          <w:sz w:val="28"/>
          <w:szCs w:val="28"/>
        </w:rPr>
        <w:t>Artificial Intelligence in Education: Promises and Challenges</w:t>
      </w:r>
      <w:r w:rsidRPr="00B475DF">
        <w:rPr>
          <w:rFonts w:ascii="Times New Roman" w:hAnsi="Times New Roman" w:cs="Times New Roman"/>
          <w:sz w:val="28"/>
          <w:szCs w:val="28"/>
        </w:rPr>
        <w:t>. – Paris, 2021.</w:t>
      </w:r>
    </w:p>
    <w:p w14:paraId="7E949232" w14:textId="77777777" w:rsidR="00B475DF" w:rsidRPr="00B475DF" w:rsidRDefault="00B475DF" w:rsidP="00B475D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475DF">
        <w:rPr>
          <w:rFonts w:ascii="Times New Roman" w:hAnsi="Times New Roman" w:cs="Times New Roman"/>
          <w:sz w:val="28"/>
          <w:szCs w:val="28"/>
        </w:rPr>
        <w:t xml:space="preserve">Ertmer, P. &amp; Ottenbreit-Leftwich, A. </w:t>
      </w:r>
      <w:r w:rsidRPr="00B475DF">
        <w:rPr>
          <w:rFonts w:ascii="Times New Roman" w:hAnsi="Times New Roman" w:cs="Times New Roman"/>
          <w:i/>
          <w:iCs/>
          <w:sz w:val="28"/>
          <w:szCs w:val="28"/>
        </w:rPr>
        <w:t>Teacher Technology Change: How Knowledge, Confidence, Beliefs, and Culture Intersect</w:t>
      </w:r>
      <w:r w:rsidRPr="00B475DF">
        <w:rPr>
          <w:rFonts w:ascii="Times New Roman" w:hAnsi="Times New Roman" w:cs="Times New Roman"/>
          <w:sz w:val="28"/>
          <w:szCs w:val="28"/>
        </w:rPr>
        <w:t>. – Journal of Research on Technology in Education, 2019.</w:t>
      </w:r>
    </w:p>
    <w:p w14:paraId="24B98B11" w14:textId="77777777" w:rsidR="00B475DF" w:rsidRPr="00B475DF" w:rsidRDefault="00B475DF" w:rsidP="00B475DF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ЖИ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платформаларының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ресми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75DF">
        <w:rPr>
          <w:rFonts w:ascii="Times New Roman" w:hAnsi="Times New Roman" w:cs="Times New Roman"/>
          <w:sz w:val="28"/>
          <w:szCs w:val="28"/>
          <w:lang w:val="ru-RU"/>
        </w:rPr>
        <w:t>сайттары</w:t>
      </w:r>
      <w:proofErr w:type="spellEnd"/>
      <w:r w:rsidRPr="00B475D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tgtFrame="_new" w:history="1">
        <w:r w:rsidRPr="00B475DF">
          <w:rPr>
            <w:rStyle w:val="aff8"/>
            <w:rFonts w:ascii="Times New Roman" w:hAnsi="Times New Roman" w:cs="Times New Roman"/>
            <w:sz w:val="28"/>
            <w:szCs w:val="28"/>
            <w:lang w:val="ru-RU"/>
          </w:rPr>
          <w:t>https://chat.openai.com</w:t>
        </w:r>
      </w:hyperlink>
      <w:r w:rsidRPr="00B475DF">
        <w:rPr>
          <w:rFonts w:ascii="Times New Roman" w:hAnsi="Times New Roman" w:cs="Times New Roman"/>
          <w:sz w:val="28"/>
          <w:szCs w:val="28"/>
          <w:lang w:val="ru-RU"/>
        </w:rPr>
        <w:t>, https://edu.assemblrworld.com</w:t>
      </w:r>
    </w:p>
    <w:p w14:paraId="581EF37D" w14:textId="77777777" w:rsidR="00B475DF" w:rsidRPr="000D49C5" w:rsidRDefault="00B475DF" w:rsidP="00B475D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475DF" w:rsidRPr="000D49C5" w:rsidSect="00EB2F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211B2F"/>
    <w:multiLevelType w:val="multilevel"/>
    <w:tmpl w:val="FD9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427609"/>
    <w:multiLevelType w:val="multilevel"/>
    <w:tmpl w:val="1FB0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1773"/>
    <w:rsid w:val="0003023E"/>
    <w:rsid w:val="00034616"/>
    <w:rsid w:val="0006063C"/>
    <w:rsid w:val="000D49C5"/>
    <w:rsid w:val="0015074B"/>
    <w:rsid w:val="001E6638"/>
    <w:rsid w:val="0029639D"/>
    <w:rsid w:val="002D7E04"/>
    <w:rsid w:val="00312331"/>
    <w:rsid w:val="00326F90"/>
    <w:rsid w:val="004151A0"/>
    <w:rsid w:val="00703CB8"/>
    <w:rsid w:val="008D53B4"/>
    <w:rsid w:val="0098153F"/>
    <w:rsid w:val="00AA1D8D"/>
    <w:rsid w:val="00B475DF"/>
    <w:rsid w:val="00B47730"/>
    <w:rsid w:val="00C46B6F"/>
    <w:rsid w:val="00CB0664"/>
    <w:rsid w:val="00EB2FDE"/>
    <w:rsid w:val="00F340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AF4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475DF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B475DF"/>
    <w:rPr>
      <w:color w:val="605E5C"/>
      <w:shd w:val="clear" w:color="auto" w:fill="E1DFDD"/>
    </w:rPr>
  </w:style>
  <w:style w:type="paragraph" w:styleId="aff9">
    <w:name w:val="Balloon Text"/>
    <w:basedOn w:val="a1"/>
    <w:link w:val="affa"/>
    <w:uiPriority w:val="99"/>
    <w:semiHidden/>
    <w:unhideWhenUsed/>
    <w:rsid w:val="0070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703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B475DF"/>
    <w:rPr>
      <w:color w:val="0000FF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B475DF"/>
    <w:rPr>
      <w:color w:val="605E5C"/>
      <w:shd w:val="clear" w:color="auto" w:fill="E1DFDD"/>
    </w:rPr>
  </w:style>
  <w:style w:type="paragraph" w:styleId="aff9">
    <w:name w:val="Balloon Text"/>
    <w:basedOn w:val="a1"/>
    <w:link w:val="affa"/>
    <w:uiPriority w:val="99"/>
    <w:semiHidden/>
    <w:unhideWhenUsed/>
    <w:rsid w:val="0070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703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4DDBAD-6745-4CA7-8231-BCBEACFF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Malyka</cp:lastModifiedBy>
  <cp:revision>5</cp:revision>
  <dcterms:created xsi:type="dcterms:W3CDTF">2025-10-29T05:42:00Z</dcterms:created>
  <dcterms:modified xsi:type="dcterms:W3CDTF">2025-10-30T10:28:00Z</dcterms:modified>
</cp:coreProperties>
</file>